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5CC" w:rsidRPr="001E55CC" w:rsidRDefault="001E55CC" w:rsidP="001E55CC">
      <w:pPr>
        <w:pStyle w:val="NormalWeb"/>
        <w:jc w:val="center"/>
        <w:rPr>
          <w:rFonts w:ascii="Palatino Linotype" w:hAnsi="Palatino Linotype"/>
          <w:b/>
          <w:sz w:val="22"/>
          <w:szCs w:val="22"/>
          <w:u w:val="single"/>
        </w:rPr>
      </w:pPr>
      <w:r w:rsidRPr="001E55CC">
        <w:rPr>
          <w:rFonts w:ascii="Palatino Linotype" w:hAnsi="Palatino Linotype"/>
          <w:b/>
          <w:sz w:val="22"/>
          <w:szCs w:val="22"/>
          <w:u w:val="single"/>
        </w:rPr>
        <w:t>ΒΙΟΓΡΑΦΙΚΟ ΣΗΜΕΙΩΜΑ</w:t>
      </w:r>
    </w:p>
    <w:p w:rsidR="001E55CC" w:rsidRPr="00CD1393" w:rsidRDefault="001E55CC" w:rsidP="001E55CC">
      <w:pPr>
        <w:pStyle w:val="NormalWeb"/>
        <w:jc w:val="both"/>
        <w:rPr>
          <w:rFonts w:ascii="Palatino Linotype" w:hAnsi="Palatino Linotype"/>
          <w:sz w:val="22"/>
          <w:szCs w:val="22"/>
        </w:rPr>
      </w:pPr>
      <w:r w:rsidRPr="00CD1393">
        <w:rPr>
          <w:rFonts w:ascii="Palatino Linotype" w:hAnsi="Palatino Linotype"/>
          <w:sz w:val="22"/>
          <w:szCs w:val="22"/>
        </w:rPr>
        <w:t>Καθηγητής στο Τμήμα Μεσογειακών Σπουδών. Σπούδασε στο Πανεπιστήμιο Αθηνών, από όπου πήρε το Πτυχίο του και το Διδακτορικό του. Βραβεύθηκε με το Βραβείο-Υποτροφία της UNESCO για το 1988 και συνέχισε τις ερευνητικές σπουδές του στην Πολωνία και την Ισπανία.</w:t>
      </w:r>
    </w:p>
    <w:p w:rsidR="001E55CC" w:rsidRPr="00CD1393" w:rsidRDefault="001E55CC" w:rsidP="001E55CC">
      <w:pPr>
        <w:pStyle w:val="NormalWeb"/>
        <w:jc w:val="both"/>
        <w:rPr>
          <w:rFonts w:ascii="Palatino Linotype" w:hAnsi="Palatino Linotype"/>
          <w:sz w:val="22"/>
          <w:szCs w:val="22"/>
        </w:rPr>
      </w:pPr>
      <w:r w:rsidRPr="00CD1393">
        <w:rPr>
          <w:rFonts w:ascii="Palatino Linotype" w:hAnsi="Palatino Linotype"/>
          <w:sz w:val="22"/>
          <w:szCs w:val="22"/>
        </w:rPr>
        <w:t xml:space="preserve">Διετέλεσε τρεις φορές Προσκεκλημένος Ερευνητής του Ινστιτούτου </w:t>
      </w:r>
      <w:proofErr w:type="spellStart"/>
      <w:r w:rsidRPr="00CD1393">
        <w:rPr>
          <w:rFonts w:ascii="Palatino Linotype" w:hAnsi="Palatino Linotype"/>
          <w:sz w:val="22"/>
          <w:szCs w:val="22"/>
        </w:rPr>
        <w:t>Καταλανικών</w:t>
      </w:r>
      <w:proofErr w:type="spellEnd"/>
      <w:r w:rsidRPr="00CD1393">
        <w:rPr>
          <w:rFonts w:ascii="Palatino Linotype" w:hAnsi="Palatino Linotype"/>
          <w:sz w:val="22"/>
          <w:szCs w:val="22"/>
        </w:rPr>
        <w:t xml:space="preserve"> Σπουδών (IEC/CRM) στη Βαρκελώνη, και Επισκέπτης Ερευνητής / Καθηγητής των Πανεπιστημίων Ν. Κοπέρνικος της Πολωνίας, L’ </w:t>
      </w:r>
      <w:proofErr w:type="spellStart"/>
      <w:r w:rsidRPr="00CD1393">
        <w:rPr>
          <w:rFonts w:ascii="Palatino Linotype" w:hAnsi="Palatino Linotype"/>
          <w:sz w:val="22"/>
          <w:szCs w:val="22"/>
        </w:rPr>
        <w:t>Aquila</w:t>
      </w:r>
      <w:proofErr w:type="spellEnd"/>
      <w:r w:rsidRPr="00CD1393">
        <w:rPr>
          <w:rFonts w:ascii="Palatino Linotype" w:hAnsi="Palatino Linotype"/>
          <w:sz w:val="22"/>
          <w:szCs w:val="22"/>
        </w:rPr>
        <w:t xml:space="preserve"> της Ιταλίας και των Πολυτεχνείων ETH της Ζυρίχης και UPC της Βαρκελώνης. Έχει διευθύνει δεκάδες διεθνή επιστημονικά έργα στην Ισπανία, Πολωνία, Ιταλία και Γιουγκοσλαβία καθώς και τρία Διαπανεπιστημιακά Προγράμματα Συνεργασίας της Ευρωπαϊκής Ένωσης. Διετέλεσε Επιστημονικός Διευθυντής Εργαστηρίου του ΝΑΤΟ στην Πολωνία (1993) και Μέλος της Επιστημονικής Επιτροπής Ινστιτούτου του ΝΑΤΟ στην Ισπανία (1995), καθώς και Συντονιστής-Ανάδοχος του έργου της Ευρωπαϊκής Ένωσης για την Αναμόρφωση του Θεσμικού Πλαισίου των Πανεπιστημίων της Σερβίας (2002-2004).</w:t>
      </w:r>
    </w:p>
    <w:p w:rsidR="001E55CC" w:rsidRPr="00CD1393" w:rsidRDefault="001E55CC" w:rsidP="001E55CC">
      <w:pPr>
        <w:pStyle w:val="NormalWeb"/>
        <w:jc w:val="both"/>
        <w:rPr>
          <w:rFonts w:ascii="Palatino Linotype" w:hAnsi="Palatino Linotype"/>
          <w:sz w:val="22"/>
          <w:szCs w:val="22"/>
        </w:rPr>
      </w:pPr>
      <w:r w:rsidRPr="00CD1393">
        <w:rPr>
          <w:rFonts w:ascii="Palatino Linotype" w:hAnsi="Palatino Linotype"/>
          <w:sz w:val="22"/>
          <w:szCs w:val="22"/>
        </w:rPr>
        <w:t>Το διάστημα 2003-2006 είχε εκλεγεί Αντιπρύτανης Οικονομικού Προγραμματισμού και Ανάπτυξης &amp; Πρόεδρος της Επιτροπής Ερευνών του Πανεπιστημίου Αιγαίου. Διετέλεσε πέντε φορές Πρόεδρος του Τμήματος Μεσογειακών Σπουδών, Διευθυντής Μεταπτυχιακών Σπουδών Διεθνών Σχέσεων (2004-2011), Μέλος της Επιτροπής Ερευνών και του Διοικητικού Συμβουλίου της Εταιρείας Διαχείρισης &amp; Αξιοποίησης της Περιουσίας του Πανεπιστημίου Αιγαίου καθώς και Μέλος του Επιστημονικού Συμβουλίου του Ελληνικού Κέντρου Ευρωπαϊκών Μελετών (ΕΚΕΜ), Νομικού Προσώπου Ιδιωτικού Δικαίου υπό την εποπτεία του Υπουργείου Εξωτερικών.</w:t>
      </w:r>
    </w:p>
    <w:p w:rsidR="001E55CC" w:rsidRPr="00CD1393" w:rsidRDefault="001E55CC" w:rsidP="001E55CC">
      <w:pPr>
        <w:pStyle w:val="NormalWeb"/>
        <w:jc w:val="both"/>
        <w:rPr>
          <w:rFonts w:ascii="Palatino Linotype" w:hAnsi="Palatino Linotype"/>
          <w:sz w:val="22"/>
          <w:szCs w:val="22"/>
        </w:rPr>
      </w:pPr>
      <w:r w:rsidRPr="00CD1393">
        <w:rPr>
          <w:rFonts w:ascii="Palatino Linotype" w:hAnsi="Palatino Linotype"/>
          <w:sz w:val="22"/>
          <w:szCs w:val="22"/>
        </w:rPr>
        <w:t>Το 2009 διετέλεσε συν-Διευθυντής του Εντατικού Μεταπτυχιακού Προγράμματος “</w:t>
      </w:r>
      <w:proofErr w:type="spellStart"/>
      <w:r w:rsidRPr="00CD1393">
        <w:rPr>
          <w:rFonts w:ascii="Palatino Linotype" w:hAnsi="Palatino Linotype"/>
          <w:sz w:val="22"/>
          <w:szCs w:val="22"/>
        </w:rPr>
        <w:t>Managing</w:t>
      </w:r>
      <w:proofErr w:type="spellEnd"/>
      <w:r w:rsidRPr="00CD1393">
        <w:rPr>
          <w:rFonts w:ascii="Palatino Linotype" w:hAnsi="Palatino Linotype"/>
          <w:sz w:val="22"/>
          <w:szCs w:val="22"/>
        </w:rPr>
        <w:t xml:space="preserve"> </w:t>
      </w:r>
      <w:proofErr w:type="spellStart"/>
      <w:r w:rsidRPr="00CD1393">
        <w:rPr>
          <w:rFonts w:ascii="Palatino Linotype" w:hAnsi="Palatino Linotype"/>
          <w:sz w:val="22"/>
          <w:szCs w:val="22"/>
        </w:rPr>
        <w:t>the</w:t>
      </w:r>
      <w:proofErr w:type="spellEnd"/>
      <w:r w:rsidRPr="00CD1393">
        <w:rPr>
          <w:rFonts w:ascii="Palatino Linotype" w:hAnsi="Palatino Linotype"/>
          <w:sz w:val="22"/>
          <w:szCs w:val="22"/>
        </w:rPr>
        <w:t xml:space="preserve"> </w:t>
      </w:r>
      <w:proofErr w:type="spellStart"/>
      <w:r w:rsidRPr="00CD1393">
        <w:rPr>
          <w:rFonts w:ascii="Palatino Linotype" w:hAnsi="Palatino Linotype"/>
          <w:sz w:val="22"/>
          <w:szCs w:val="22"/>
        </w:rPr>
        <w:t>Challenges</w:t>
      </w:r>
      <w:proofErr w:type="spellEnd"/>
      <w:r w:rsidRPr="00CD1393">
        <w:rPr>
          <w:rFonts w:ascii="Palatino Linotype" w:hAnsi="Palatino Linotype"/>
          <w:sz w:val="22"/>
          <w:szCs w:val="22"/>
        </w:rPr>
        <w:t xml:space="preserve"> </w:t>
      </w:r>
      <w:proofErr w:type="spellStart"/>
      <w:r w:rsidRPr="00CD1393">
        <w:rPr>
          <w:rFonts w:ascii="Palatino Linotype" w:hAnsi="Palatino Linotype"/>
          <w:sz w:val="22"/>
          <w:szCs w:val="22"/>
        </w:rPr>
        <w:t>of</w:t>
      </w:r>
      <w:proofErr w:type="spellEnd"/>
      <w:r w:rsidRPr="00CD1393">
        <w:rPr>
          <w:rFonts w:ascii="Palatino Linotype" w:hAnsi="Palatino Linotype"/>
          <w:sz w:val="22"/>
          <w:szCs w:val="22"/>
        </w:rPr>
        <w:t xml:space="preserve"> </w:t>
      </w:r>
      <w:proofErr w:type="spellStart"/>
      <w:r w:rsidRPr="00CD1393">
        <w:rPr>
          <w:rFonts w:ascii="Palatino Linotype" w:hAnsi="Palatino Linotype"/>
          <w:sz w:val="22"/>
          <w:szCs w:val="22"/>
        </w:rPr>
        <w:t>Human</w:t>
      </w:r>
      <w:proofErr w:type="spellEnd"/>
      <w:r w:rsidRPr="00CD1393">
        <w:rPr>
          <w:rFonts w:ascii="Palatino Linotype" w:hAnsi="Palatino Linotype"/>
          <w:sz w:val="22"/>
          <w:szCs w:val="22"/>
        </w:rPr>
        <w:t xml:space="preserve"> </w:t>
      </w:r>
      <w:proofErr w:type="spellStart"/>
      <w:r w:rsidRPr="00CD1393">
        <w:rPr>
          <w:rFonts w:ascii="Palatino Linotype" w:hAnsi="Palatino Linotype"/>
          <w:sz w:val="22"/>
          <w:szCs w:val="22"/>
        </w:rPr>
        <w:t>Security</w:t>
      </w:r>
      <w:proofErr w:type="spellEnd"/>
      <w:r w:rsidRPr="00CD1393">
        <w:rPr>
          <w:rFonts w:ascii="Palatino Linotype" w:hAnsi="Palatino Linotype"/>
          <w:sz w:val="22"/>
          <w:szCs w:val="22"/>
        </w:rPr>
        <w:t xml:space="preserve"> </w:t>
      </w:r>
      <w:proofErr w:type="spellStart"/>
      <w:r w:rsidRPr="00CD1393">
        <w:rPr>
          <w:rFonts w:ascii="Palatino Linotype" w:hAnsi="Palatino Linotype"/>
          <w:sz w:val="22"/>
          <w:szCs w:val="22"/>
        </w:rPr>
        <w:t>on</w:t>
      </w:r>
      <w:proofErr w:type="spellEnd"/>
      <w:r w:rsidRPr="00CD1393">
        <w:rPr>
          <w:rFonts w:ascii="Palatino Linotype" w:hAnsi="Palatino Linotype"/>
          <w:sz w:val="22"/>
          <w:szCs w:val="22"/>
        </w:rPr>
        <w:t xml:space="preserve"> </w:t>
      </w:r>
      <w:proofErr w:type="spellStart"/>
      <w:r w:rsidRPr="00CD1393">
        <w:rPr>
          <w:rFonts w:ascii="Palatino Linotype" w:hAnsi="Palatino Linotype"/>
          <w:sz w:val="22"/>
          <w:szCs w:val="22"/>
        </w:rPr>
        <w:t>Europe’s</w:t>
      </w:r>
      <w:proofErr w:type="spellEnd"/>
      <w:r w:rsidRPr="00CD1393">
        <w:rPr>
          <w:rFonts w:ascii="Palatino Linotype" w:hAnsi="Palatino Linotype"/>
          <w:sz w:val="22"/>
          <w:szCs w:val="22"/>
        </w:rPr>
        <w:t xml:space="preserve"> </w:t>
      </w:r>
      <w:proofErr w:type="spellStart"/>
      <w:r w:rsidRPr="00CD1393">
        <w:rPr>
          <w:rFonts w:ascii="Palatino Linotype" w:hAnsi="Palatino Linotype"/>
          <w:sz w:val="22"/>
          <w:szCs w:val="22"/>
        </w:rPr>
        <w:t>Borders</w:t>
      </w:r>
      <w:proofErr w:type="spellEnd"/>
      <w:r w:rsidRPr="00CD1393">
        <w:rPr>
          <w:rFonts w:ascii="Palatino Linotype" w:hAnsi="Palatino Linotype"/>
          <w:sz w:val="22"/>
          <w:szCs w:val="22"/>
        </w:rPr>
        <w:t xml:space="preserve"> </w:t>
      </w:r>
      <w:proofErr w:type="spellStart"/>
      <w:r w:rsidRPr="00CD1393">
        <w:rPr>
          <w:rFonts w:ascii="Palatino Linotype" w:hAnsi="Palatino Linotype"/>
          <w:sz w:val="22"/>
          <w:szCs w:val="22"/>
        </w:rPr>
        <w:t>and</w:t>
      </w:r>
      <w:proofErr w:type="spellEnd"/>
      <w:r w:rsidRPr="00CD1393">
        <w:rPr>
          <w:rFonts w:ascii="Palatino Linotype" w:hAnsi="Palatino Linotype"/>
          <w:sz w:val="22"/>
          <w:szCs w:val="22"/>
        </w:rPr>
        <w:t xml:space="preserve"> </w:t>
      </w:r>
      <w:proofErr w:type="spellStart"/>
      <w:r w:rsidRPr="00CD1393">
        <w:rPr>
          <w:rFonts w:ascii="Palatino Linotype" w:hAnsi="Palatino Linotype"/>
          <w:sz w:val="22"/>
          <w:szCs w:val="22"/>
        </w:rPr>
        <w:t>Beyond</w:t>
      </w:r>
      <w:proofErr w:type="spellEnd"/>
      <w:r w:rsidRPr="00CD1393">
        <w:rPr>
          <w:rFonts w:ascii="Palatino Linotype" w:hAnsi="Palatino Linotype"/>
          <w:sz w:val="22"/>
          <w:szCs w:val="22"/>
        </w:rPr>
        <w:t>” που συν-διοργάνωσαν οι Διπλωματικές Ακαδημίες Βιέννης και Μάλτας και το ΜΠΣ Διεθνών Σχέσεων του Τμήματος Μεσογειακών Σπουδών του Πανεπιστημίου Αιγαίου. Το Πρόγραμμα διεξήχθη στη Βιέννη, με τη χρηματοδότηση της Ευρωπαϊκής Ένωσης.</w:t>
      </w:r>
    </w:p>
    <w:p w:rsidR="001E55CC" w:rsidRPr="00CD1393" w:rsidRDefault="001E55CC" w:rsidP="001E55CC">
      <w:pPr>
        <w:pStyle w:val="NormalWeb"/>
        <w:jc w:val="both"/>
        <w:rPr>
          <w:rFonts w:ascii="Palatino Linotype" w:hAnsi="Palatino Linotype"/>
          <w:sz w:val="22"/>
          <w:szCs w:val="22"/>
        </w:rPr>
      </w:pPr>
      <w:r w:rsidRPr="00CD1393">
        <w:rPr>
          <w:rFonts w:ascii="Palatino Linotype" w:hAnsi="Palatino Linotype"/>
          <w:sz w:val="22"/>
          <w:szCs w:val="22"/>
        </w:rPr>
        <w:t xml:space="preserve">Η Κοινοβουλευτική Διάσκεψη της Μεσογείου (PAM) τίμησε τον Καθηγητή Ι. </w:t>
      </w:r>
      <w:proofErr w:type="spellStart"/>
      <w:r w:rsidRPr="00CD1393">
        <w:rPr>
          <w:rFonts w:ascii="Palatino Linotype" w:hAnsi="Palatino Linotype"/>
          <w:sz w:val="22"/>
          <w:szCs w:val="22"/>
        </w:rPr>
        <w:t>Σεϊμένη</w:t>
      </w:r>
      <w:proofErr w:type="spellEnd"/>
      <w:r w:rsidRPr="00CD1393">
        <w:rPr>
          <w:rFonts w:ascii="Palatino Linotype" w:hAnsi="Palatino Linotype"/>
          <w:sz w:val="22"/>
          <w:szCs w:val="22"/>
        </w:rPr>
        <w:t xml:space="preserve"> με το Βραβείο για το 2010 “</w:t>
      </w:r>
      <w:proofErr w:type="spellStart"/>
      <w:r w:rsidRPr="00CD1393">
        <w:rPr>
          <w:rFonts w:ascii="Palatino Linotype" w:hAnsi="Palatino Linotype"/>
          <w:sz w:val="22"/>
          <w:szCs w:val="22"/>
        </w:rPr>
        <w:t>Excellence</w:t>
      </w:r>
      <w:proofErr w:type="spellEnd"/>
      <w:r w:rsidRPr="00CD1393">
        <w:rPr>
          <w:rFonts w:ascii="Palatino Linotype" w:hAnsi="Palatino Linotype"/>
          <w:sz w:val="22"/>
          <w:szCs w:val="22"/>
        </w:rPr>
        <w:t xml:space="preserve"> </w:t>
      </w:r>
      <w:proofErr w:type="spellStart"/>
      <w:r w:rsidRPr="00CD1393">
        <w:rPr>
          <w:rFonts w:ascii="Palatino Linotype" w:hAnsi="Palatino Linotype"/>
          <w:sz w:val="22"/>
          <w:szCs w:val="22"/>
        </w:rPr>
        <w:t>in</w:t>
      </w:r>
      <w:proofErr w:type="spellEnd"/>
      <w:r w:rsidRPr="00CD1393">
        <w:rPr>
          <w:rFonts w:ascii="Palatino Linotype" w:hAnsi="Palatino Linotype"/>
          <w:sz w:val="22"/>
          <w:szCs w:val="22"/>
        </w:rPr>
        <w:t xml:space="preserve"> </w:t>
      </w:r>
      <w:proofErr w:type="spellStart"/>
      <w:r w:rsidRPr="00CD1393">
        <w:rPr>
          <w:rFonts w:ascii="Palatino Linotype" w:hAnsi="Palatino Linotype"/>
          <w:sz w:val="22"/>
          <w:szCs w:val="22"/>
        </w:rPr>
        <w:t>the</w:t>
      </w:r>
      <w:proofErr w:type="spellEnd"/>
      <w:r w:rsidRPr="00CD1393">
        <w:rPr>
          <w:rFonts w:ascii="Palatino Linotype" w:hAnsi="Palatino Linotype"/>
          <w:sz w:val="22"/>
          <w:szCs w:val="22"/>
        </w:rPr>
        <w:t xml:space="preserve"> </w:t>
      </w:r>
      <w:proofErr w:type="spellStart"/>
      <w:r w:rsidRPr="00CD1393">
        <w:rPr>
          <w:rFonts w:ascii="Palatino Linotype" w:hAnsi="Palatino Linotype"/>
          <w:sz w:val="22"/>
          <w:szCs w:val="22"/>
        </w:rPr>
        <w:t>Mediterranean</w:t>
      </w:r>
      <w:proofErr w:type="spellEnd"/>
      <w:r w:rsidRPr="00CD1393">
        <w:rPr>
          <w:rFonts w:ascii="Palatino Linotype" w:hAnsi="Palatino Linotype"/>
          <w:sz w:val="22"/>
          <w:szCs w:val="22"/>
        </w:rPr>
        <w:t xml:space="preserve">”, σε ειδική συνεδρίαση στη Βουλή του Μαρόκου, για τις ακαδημαϊκές και ερευνητικές του δραστηριότητες για τη συνεργασία των Μεσογειακών Χωρών. Το Υπουργείο Παιδείας προσκάλεσε τον Καθηγητή Ι. </w:t>
      </w:r>
      <w:proofErr w:type="spellStart"/>
      <w:r w:rsidRPr="00CD1393">
        <w:rPr>
          <w:rFonts w:ascii="Palatino Linotype" w:hAnsi="Palatino Linotype"/>
          <w:sz w:val="22"/>
          <w:szCs w:val="22"/>
        </w:rPr>
        <w:t>Σεϊμένη</w:t>
      </w:r>
      <w:proofErr w:type="spellEnd"/>
      <w:r w:rsidRPr="00CD1393">
        <w:rPr>
          <w:rFonts w:ascii="Palatino Linotype" w:hAnsi="Palatino Linotype"/>
          <w:sz w:val="22"/>
          <w:szCs w:val="22"/>
        </w:rPr>
        <w:t xml:space="preserve"> να παρουσιάσει την βράβευση αυτή στα πλαίσια του προγράμματος «Αριστεία» 2012, στον τομέα των Κοινωνικών και Πολιτικών Επιστημών.</w:t>
      </w:r>
    </w:p>
    <w:p w:rsidR="001E55CC" w:rsidRPr="00CD1393" w:rsidRDefault="001E55CC" w:rsidP="001E55CC">
      <w:pPr>
        <w:pStyle w:val="NormalWeb"/>
        <w:jc w:val="both"/>
        <w:rPr>
          <w:rFonts w:ascii="Palatino Linotype" w:hAnsi="Palatino Linotype"/>
          <w:sz w:val="22"/>
          <w:szCs w:val="22"/>
        </w:rPr>
      </w:pPr>
      <w:r w:rsidRPr="00CD1393">
        <w:rPr>
          <w:rFonts w:ascii="Palatino Linotype" w:hAnsi="Palatino Linotype"/>
          <w:sz w:val="22"/>
          <w:szCs w:val="22"/>
        </w:rPr>
        <w:t xml:space="preserve">Κατά το ακαδημαϊκό έτος 2013-14, και ιδιαίτερα κατά το εξάμηνο της Ελληνικής Προεδρίας στην Ευρωπαϊκή Ένωση, ο κ. </w:t>
      </w:r>
      <w:proofErr w:type="spellStart"/>
      <w:r w:rsidRPr="00CD1393">
        <w:rPr>
          <w:rFonts w:ascii="Palatino Linotype" w:hAnsi="Palatino Linotype"/>
          <w:sz w:val="22"/>
          <w:szCs w:val="22"/>
        </w:rPr>
        <w:t>Σεϊμένης</w:t>
      </w:r>
      <w:proofErr w:type="spellEnd"/>
      <w:r w:rsidRPr="00CD1393">
        <w:rPr>
          <w:rFonts w:ascii="Palatino Linotype" w:hAnsi="Palatino Linotype"/>
          <w:sz w:val="22"/>
          <w:szCs w:val="22"/>
        </w:rPr>
        <w:t xml:space="preserve"> υπηρέτησε στην Πρεσβεία Χάγης. </w:t>
      </w:r>
    </w:p>
    <w:p w:rsidR="001E55CC" w:rsidRPr="00CD1393" w:rsidRDefault="001E55CC" w:rsidP="001E55CC">
      <w:pPr>
        <w:pStyle w:val="NormalWeb"/>
        <w:jc w:val="both"/>
        <w:rPr>
          <w:rFonts w:ascii="Palatino Linotype" w:hAnsi="Palatino Linotype"/>
          <w:sz w:val="22"/>
          <w:szCs w:val="22"/>
        </w:rPr>
      </w:pPr>
      <w:r w:rsidRPr="00CD1393">
        <w:rPr>
          <w:rFonts w:ascii="Palatino Linotype" w:hAnsi="Palatino Linotype"/>
          <w:sz w:val="22"/>
          <w:szCs w:val="22"/>
        </w:rPr>
        <w:lastRenderedPageBreak/>
        <w:t xml:space="preserve">Ο Καθηγητής Ι. </w:t>
      </w:r>
      <w:proofErr w:type="spellStart"/>
      <w:r w:rsidRPr="00CD1393">
        <w:rPr>
          <w:rFonts w:ascii="Palatino Linotype" w:hAnsi="Palatino Linotype"/>
          <w:sz w:val="22"/>
          <w:szCs w:val="22"/>
        </w:rPr>
        <w:t>Σεϊμένης</w:t>
      </w:r>
      <w:proofErr w:type="spellEnd"/>
      <w:r w:rsidRPr="00CD1393">
        <w:rPr>
          <w:rFonts w:ascii="Palatino Linotype" w:hAnsi="Palatino Linotype"/>
          <w:sz w:val="22"/>
          <w:szCs w:val="22"/>
        </w:rPr>
        <w:t xml:space="preserve"> συνεργάζεται με την Δ1 Διεύθυνση Ηνωμένων Εθνών &amp; Διεθνών Εξειδικευμένων Οργανισμών &amp; Διασκέψεων του Υπουργείου Εξωτερικών, σε θέματα Αφοπλισμού, από το 2000. Έχει τοποθετηθεί στη θέση του Γραμματέα της Εθνικής Αρχής Χημικών Όπλων της Ελληνικής Δημοκρατίας (διυπουργικού οργάνου οκτώ υπουργείων και υπηρεσιών), από όλους τους Υπουργούς Εξωτερικών από το 2003 ως σήμερα. Έχει εκλεγεί ομόφωνα έξι φορές (2003-2005, 2005-2007, 2007-2009, 2011-2013, 2013-2015, 2015-2017) ως Μέλος της Επιτροπής Εμπιστευτικότητας (Ανώτατου Διεθνούς Διαιτητικού Οργάνου) του Διεθνούς Οργανισμού για την Απαγόρευση των Χημικών Όπλων (OPCW), από τη Σύνοδο των Κρατών-Μελών του Οργανισμού στη Χάγη. Κατά το χρονικό διάστημα 2009-2011 είχε εκλεγεί Μέλος της Επιτροπής Διαπιστευτηρίων της Συνόδου των Κρατών-Μελών του Οργανισμού. </w:t>
      </w:r>
    </w:p>
    <w:p w:rsidR="001E55CC" w:rsidRPr="00CD1393" w:rsidRDefault="001E55CC" w:rsidP="001E55CC">
      <w:pPr>
        <w:pStyle w:val="NormalWeb"/>
        <w:jc w:val="both"/>
        <w:rPr>
          <w:rFonts w:ascii="Palatino Linotype" w:hAnsi="Palatino Linotype"/>
          <w:sz w:val="22"/>
          <w:szCs w:val="22"/>
        </w:rPr>
      </w:pPr>
      <w:r w:rsidRPr="00CD1393">
        <w:rPr>
          <w:rFonts w:ascii="Palatino Linotype" w:hAnsi="Palatino Linotype"/>
          <w:sz w:val="22"/>
          <w:szCs w:val="22"/>
        </w:rPr>
        <w:t xml:space="preserve">Τον Απρίλιο του 2015 εκπροσώπησε την Ελληνική Δημοκρατία στις εκδηλώσεις για τα 100 χρόνια από την πρώτη χρήση όπλων μαζικής καταστροφής στον Α’ Παγκόσμιο Πόλεμο, στην πόλη </w:t>
      </w:r>
      <w:proofErr w:type="spellStart"/>
      <w:r w:rsidRPr="00CD1393">
        <w:rPr>
          <w:rFonts w:ascii="Palatino Linotype" w:hAnsi="Palatino Linotype"/>
          <w:sz w:val="22"/>
          <w:szCs w:val="22"/>
        </w:rPr>
        <w:t>Ieper</w:t>
      </w:r>
      <w:proofErr w:type="spellEnd"/>
      <w:r w:rsidRPr="00CD1393">
        <w:rPr>
          <w:rFonts w:ascii="Palatino Linotype" w:hAnsi="Palatino Linotype"/>
          <w:sz w:val="22"/>
          <w:szCs w:val="22"/>
        </w:rPr>
        <w:t xml:space="preserve"> του Βελγίου. Τον </w:t>
      </w:r>
      <w:proofErr w:type="spellStart"/>
      <w:r w:rsidRPr="00CD1393">
        <w:rPr>
          <w:rFonts w:ascii="Palatino Linotype" w:hAnsi="Palatino Linotype"/>
          <w:sz w:val="22"/>
          <w:szCs w:val="22"/>
        </w:rPr>
        <w:t>Μάϊο</w:t>
      </w:r>
      <w:proofErr w:type="spellEnd"/>
      <w:r w:rsidRPr="00CD1393">
        <w:rPr>
          <w:rFonts w:ascii="Palatino Linotype" w:hAnsi="Palatino Linotype"/>
          <w:sz w:val="22"/>
          <w:szCs w:val="22"/>
        </w:rPr>
        <w:t xml:space="preserve"> του 2015 εξελέγη ομόφωνα Πρόεδρος της Επιτροπής Εμπιστευτικότητας του Διεθνούς Οργανισμού για την Απαγόρευση των Χημικών Όπλων (OPCW). Τον Ιούλιο του 2015, μετά από εκπαίδευση στο στρατόπεδο της Ελβετικής Ειρηνευτικής Δύναμης, ολοκλήρωσε με επιτυχία τις απαιτήσεις συμμετοχής σε Διεθνή Δύναμη που επιχειρεί σε πολεμική ζώνη. Τον Αύγουστο του 2015, με απόφαση του Υπουργού Δικαιοσύνης, ορίστηκε Πρόεδρος του Διοικητικού Συμβουλίου του Ινστιτούτου Αιγαίου του Δικαίου της Θάλασσας και του Ναυτικού Δικαίου, Νομικού Προσώπου Δημοσίου Δικαίου υπό την εποπτεία του Υπουργείου Δικαιοσύνης. Τον Μάρτιο του 2017 το όνομα του Καθηγητή Ιωάννη Α. </w:t>
      </w:r>
      <w:proofErr w:type="spellStart"/>
      <w:r w:rsidRPr="00CD1393">
        <w:rPr>
          <w:rFonts w:ascii="Palatino Linotype" w:hAnsi="Palatino Linotype"/>
          <w:sz w:val="22"/>
          <w:szCs w:val="22"/>
        </w:rPr>
        <w:t>Σεϊμένη</w:t>
      </w:r>
      <w:proofErr w:type="spellEnd"/>
      <w:r w:rsidRPr="00CD1393">
        <w:rPr>
          <w:rFonts w:ascii="Palatino Linotype" w:hAnsi="Palatino Linotype"/>
          <w:sz w:val="22"/>
          <w:szCs w:val="22"/>
        </w:rPr>
        <w:t xml:space="preserve"> ανακοινώθηκε στον κατάλογο Ειδικών του Μηχανισμού Ερευνών του Γενικού Γραμματέα του Οργανισμού Ηνωμένων Εθνών για την χρήση Χημικών, Βιολογικών &amp; Τοξινικών Όπλων, σύμφωνα με το Ψήφισμα 42/37 της Γενικής Συνέλευσης του ΟΗΕ.</w:t>
      </w:r>
    </w:p>
    <w:p w:rsidR="001E55CC" w:rsidRPr="00CD1393" w:rsidRDefault="001E55CC" w:rsidP="001E55CC">
      <w:pPr>
        <w:pStyle w:val="NormalWeb"/>
        <w:jc w:val="both"/>
        <w:rPr>
          <w:rStyle w:val="HTMLCite"/>
          <w:rFonts w:ascii="Palatino Linotype" w:hAnsi="Palatino Linotype"/>
          <w:i w:val="0"/>
          <w:iCs w:val="0"/>
          <w:sz w:val="22"/>
          <w:szCs w:val="22"/>
        </w:rPr>
      </w:pPr>
      <w:r w:rsidRPr="00CD1393">
        <w:rPr>
          <w:rFonts w:ascii="Palatino Linotype" w:hAnsi="Palatino Linotype"/>
          <w:sz w:val="22"/>
          <w:szCs w:val="22"/>
        </w:rPr>
        <w:t xml:space="preserve">Έχει δημοσιεύσει τα βιβλία με  τον Κωνσταντίνο </w:t>
      </w:r>
      <w:proofErr w:type="spellStart"/>
      <w:r w:rsidRPr="00CD1393">
        <w:rPr>
          <w:rFonts w:ascii="Palatino Linotype" w:hAnsi="Palatino Linotype"/>
          <w:sz w:val="22"/>
          <w:szCs w:val="22"/>
        </w:rPr>
        <w:t>Σεΐτη</w:t>
      </w:r>
      <w:proofErr w:type="spellEnd"/>
      <w:r w:rsidRPr="00CD1393">
        <w:rPr>
          <w:rFonts w:ascii="Palatino Linotype" w:hAnsi="Palatino Linotype"/>
          <w:sz w:val="22"/>
          <w:szCs w:val="22"/>
        </w:rPr>
        <w:t xml:space="preserve">, </w:t>
      </w:r>
      <w:r w:rsidRPr="00CD1393">
        <w:rPr>
          <w:rFonts w:ascii="Palatino Linotype" w:hAnsi="Palatino Linotype"/>
          <w:i/>
          <w:sz w:val="22"/>
          <w:szCs w:val="22"/>
        </w:rPr>
        <w:t>Η  Μεσόγειος στις αρχές του 21</w:t>
      </w:r>
      <w:r w:rsidRPr="00CD1393">
        <w:rPr>
          <w:rFonts w:ascii="Palatino Linotype" w:hAnsi="Palatino Linotype"/>
          <w:i/>
          <w:sz w:val="22"/>
          <w:szCs w:val="22"/>
          <w:vertAlign w:val="superscript"/>
        </w:rPr>
        <w:t>ου</w:t>
      </w:r>
      <w:r w:rsidRPr="00CD1393">
        <w:rPr>
          <w:rFonts w:ascii="Palatino Linotype" w:hAnsi="Palatino Linotype"/>
          <w:i/>
          <w:sz w:val="22"/>
          <w:szCs w:val="22"/>
        </w:rPr>
        <w:t xml:space="preserve"> αιώνα, </w:t>
      </w:r>
      <w:r w:rsidRPr="00CD1393">
        <w:rPr>
          <w:rFonts w:ascii="Palatino Linotype" w:hAnsi="Palatino Linotype"/>
          <w:sz w:val="22"/>
          <w:szCs w:val="22"/>
        </w:rPr>
        <w:t xml:space="preserve">Θεσσαλονίκη: Εκδόσεις Ζήτη, 2011 με Πέτρο </w:t>
      </w:r>
      <w:proofErr w:type="spellStart"/>
      <w:r w:rsidRPr="00CD1393">
        <w:rPr>
          <w:rFonts w:ascii="Palatino Linotype" w:hAnsi="Palatino Linotype"/>
          <w:sz w:val="22"/>
          <w:szCs w:val="22"/>
        </w:rPr>
        <w:t>Σιούσουρα</w:t>
      </w:r>
      <w:proofErr w:type="spellEnd"/>
      <w:r w:rsidRPr="00CD1393">
        <w:rPr>
          <w:rFonts w:ascii="Palatino Linotype" w:hAnsi="Palatino Linotype"/>
          <w:sz w:val="22"/>
          <w:szCs w:val="22"/>
        </w:rPr>
        <w:t xml:space="preserve">, </w:t>
      </w:r>
      <w:proofErr w:type="spellStart"/>
      <w:r w:rsidRPr="00CD1393">
        <w:rPr>
          <w:rFonts w:ascii="Palatino Linotype" w:hAnsi="Palatino Linotype"/>
          <w:i/>
          <w:sz w:val="22"/>
          <w:szCs w:val="22"/>
        </w:rPr>
        <w:t>Ευρωμεσογειακές</w:t>
      </w:r>
      <w:proofErr w:type="spellEnd"/>
      <w:r w:rsidRPr="00CD1393">
        <w:rPr>
          <w:rFonts w:ascii="Palatino Linotype" w:hAnsi="Palatino Linotype"/>
          <w:i/>
          <w:sz w:val="22"/>
          <w:szCs w:val="22"/>
        </w:rPr>
        <w:t xml:space="preserve"> Σχέσεις, </w:t>
      </w:r>
      <w:r w:rsidRPr="00CD1393">
        <w:rPr>
          <w:rFonts w:ascii="Palatino Linotype" w:hAnsi="Palatino Linotype"/>
          <w:sz w:val="22"/>
          <w:szCs w:val="22"/>
        </w:rPr>
        <w:t xml:space="preserve">Θεσσαλονίκη: Εκδόσεις Ζήτη, 2003, ενώ με άρθρα του συνέβαλε στους συλλογικού τόμους  «Νησιωτικά αναπτυξιακά μοντέλα στην ευρύτερη περιοχή της Μεσογείου» ΙΙΙ. Η Περίπτωση της Κρήτης: Δεδομένα και Μοντέλο Ανάπτυξης» </w:t>
      </w:r>
      <w:r w:rsidRPr="00CD1393">
        <w:rPr>
          <w:rFonts w:ascii="Palatino Linotype" w:hAnsi="Palatino Linotype"/>
          <w:i/>
          <w:sz w:val="22"/>
          <w:szCs w:val="22"/>
        </w:rPr>
        <w:t xml:space="preserve">Καλλικράτης: Βιώσιμα μοντέλα περιφερειακής ανάπτυξης: Η περίπτωση της Κρήτης, </w:t>
      </w:r>
      <w:r w:rsidRPr="00CD1393">
        <w:rPr>
          <w:rFonts w:ascii="Palatino Linotype" w:hAnsi="Palatino Linotype"/>
          <w:sz w:val="22"/>
          <w:szCs w:val="22"/>
        </w:rPr>
        <w:t xml:space="preserve">Αθήνα: Εκδόσεις </w:t>
      </w:r>
      <w:proofErr w:type="spellStart"/>
      <w:r w:rsidRPr="00CD1393">
        <w:rPr>
          <w:rFonts w:ascii="Palatino Linotype" w:hAnsi="Palatino Linotype"/>
          <w:sz w:val="22"/>
          <w:szCs w:val="22"/>
        </w:rPr>
        <w:t>Παπαζήση</w:t>
      </w:r>
      <w:proofErr w:type="spellEnd"/>
      <w:r w:rsidRPr="00CD1393">
        <w:rPr>
          <w:rFonts w:ascii="Palatino Linotype" w:hAnsi="Palatino Linotype"/>
          <w:sz w:val="22"/>
          <w:szCs w:val="22"/>
        </w:rPr>
        <w:t xml:space="preserve">, 2012 και  με τον Στέλιο </w:t>
      </w:r>
      <w:proofErr w:type="spellStart"/>
      <w:r w:rsidRPr="00CD1393">
        <w:rPr>
          <w:rFonts w:ascii="Palatino Linotype" w:hAnsi="Palatino Linotype"/>
          <w:sz w:val="22"/>
          <w:szCs w:val="22"/>
        </w:rPr>
        <w:t>Ζαχαρίου</w:t>
      </w:r>
      <w:proofErr w:type="spellEnd"/>
      <w:r w:rsidRPr="00CD1393">
        <w:rPr>
          <w:rFonts w:ascii="Palatino Linotype" w:hAnsi="Palatino Linotype"/>
          <w:sz w:val="22"/>
          <w:szCs w:val="22"/>
        </w:rPr>
        <w:t xml:space="preserve"> « Από την Πράγα στη Νέα Υόρκη. Το όραμα και η στρατηγική της κυβέρνησης </w:t>
      </w:r>
      <w:proofErr w:type="spellStart"/>
      <w:r w:rsidRPr="00CD1393">
        <w:rPr>
          <w:rFonts w:ascii="Palatino Linotype" w:hAnsi="Palatino Linotype"/>
          <w:sz w:val="22"/>
          <w:szCs w:val="22"/>
        </w:rPr>
        <w:t>Ομπάμα</w:t>
      </w:r>
      <w:proofErr w:type="spellEnd"/>
      <w:r w:rsidRPr="00CD1393">
        <w:rPr>
          <w:rFonts w:ascii="Palatino Linotype" w:hAnsi="Palatino Linotype"/>
          <w:sz w:val="22"/>
          <w:szCs w:val="22"/>
        </w:rPr>
        <w:t xml:space="preserve"> για θέματα αφοπλισμού» σε επιμέλεια Σωτήρη </w:t>
      </w:r>
      <w:proofErr w:type="spellStart"/>
      <w:r w:rsidRPr="00CD1393">
        <w:rPr>
          <w:rFonts w:ascii="Palatino Linotype" w:hAnsi="Palatino Linotype"/>
          <w:sz w:val="22"/>
          <w:szCs w:val="22"/>
        </w:rPr>
        <w:t>Ντάλη</w:t>
      </w:r>
      <w:proofErr w:type="spellEnd"/>
      <w:r w:rsidRPr="00CD1393">
        <w:rPr>
          <w:rFonts w:ascii="Palatino Linotype" w:hAnsi="Palatino Linotype"/>
          <w:sz w:val="22"/>
          <w:szCs w:val="22"/>
        </w:rPr>
        <w:t xml:space="preserve">, </w:t>
      </w:r>
      <w:r w:rsidRPr="00CD1393">
        <w:rPr>
          <w:rFonts w:ascii="Palatino Linotype" w:hAnsi="Palatino Linotype"/>
          <w:i/>
          <w:sz w:val="22"/>
          <w:szCs w:val="22"/>
        </w:rPr>
        <w:t xml:space="preserve">Από τον Μπους στον </w:t>
      </w:r>
      <w:proofErr w:type="spellStart"/>
      <w:r w:rsidRPr="00CD1393">
        <w:rPr>
          <w:rFonts w:ascii="Palatino Linotype" w:hAnsi="Palatino Linotype"/>
          <w:i/>
          <w:sz w:val="22"/>
          <w:szCs w:val="22"/>
        </w:rPr>
        <w:t>Ομπάμα</w:t>
      </w:r>
      <w:proofErr w:type="spellEnd"/>
      <w:r w:rsidRPr="00CD1393">
        <w:rPr>
          <w:rFonts w:ascii="Palatino Linotype" w:hAnsi="Palatino Linotype"/>
          <w:i/>
          <w:sz w:val="22"/>
          <w:szCs w:val="22"/>
        </w:rPr>
        <w:t xml:space="preserve">, </w:t>
      </w:r>
      <w:r w:rsidRPr="00CD1393">
        <w:rPr>
          <w:rFonts w:ascii="Palatino Linotype" w:hAnsi="Palatino Linotype"/>
          <w:sz w:val="22"/>
          <w:szCs w:val="22"/>
        </w:rPr>
        <w:t xml:space="preserve">Αθήνα: </w:t>
      </w:r>
      <w:proofErr w:type="spellStart"/>
      <w:r w:rsidRPr="00CD1393">
        <w:rPr>
          <w:rFonts w:ascii="Palatino Linotype" w:hAnsi="Palatino Linotype"/>
          <w:sz w:val="22"/>
          <w:szCs w:val="22"/>
        </w:rPr>
        <w:t>Παπαζήσης</w:t>
      </w:r>
      <w:proofErr w:type="spellEnd"/>
      <w:r w:rsidRPr="00CD1393">
        <w:rPr>
          <w:rFonts w:ascii="Palatino Linotype" w:hAnsi="Palatino Linotype"/>
          <w:sz w:val="22"/>
          <w:szCs w:val="22"/>
        </w:rPr>
        <w:t xml:space="preserve">, 2010. Άρθρο του  έχει δημοσιευτεί  στο </w:t>
      </w:r>
      <w:r w:rsidRPr="00CD1393">
        <w:rPr>
          <w:rFonts w:ascii="Palatino Linotype" w:hAnsi="Palatino Linotype"/>
          <w:i/>
          <w:sz w:val="22"/>
          <w:szCs w:val="22"/>
          <w:lang w:val="en-US"/>
        </w:rPr>
        <w:t>Mediterranean</w:t>
      </w:r>
      <w:r w:rsidRPr="00CD1393">
        <w:rPr>
          <w:rFonts w:ascii="Palatino Linotype" w:hAnsi="Palatino Linotype"/>
          <w:i/>
          <w:sz w:val="22"/>
          <w:szCs w:val="22"/>
        </w:rPr>
        <w:t xml:space="preserve"> </w:t>
      </w:r>
      <w:r w:rsidRPr="00CD1393">
        <w:rPr>
          <w:rFonts w:ascii="Palatino Linotype" w:hAnsi="Palatino Linotype"/>
          <w:i/>
          <w:sz w:val="22"/>
          <w:szCs w:val="22"/>
          <w:lang w:val="en-US"/>
        </w:rPr>
        <w:t>Quarterly</w:t>
      </w:r>
      <w:r w:rsidRPr="00CD1393">
        <w:rPr>
          <w:rFonts w:ascii="Palatino Linotype" w:hAnsi="Palatino Linotype"/>
          <w:i/>
          <w:sz w:val="22"/>
          <w:szCs w:val="22"/>
        </w:rPr>
        <w:t xml:space="preserve">. </w:t>
      </w:r>
      <w:r w:rsidRPr="00CD1393">
        <w:rPr>
          <w:rFonts w:ascii="Palatino Linotype" w:hAnsi="Palatino Linotype"/>
          <w:sz w:val="22"/>
          <w:szCs w:val="22"/>
        </w:rPr>
        <w:t xml:space="preserve"> </w:t>
      </w:r>
    </w:p>
    <w:p w:rsidR="006807EF" w:rsidRDefault="006807EF"/>
    <w:sectPr w:rsidR="006807EF" w:rsidSect="006807E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55CC"/>
    <w:rsid w:val="001E55CC"/>
    <w:rsid w:val="006807E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7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55C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TMLCite">
    <w:name w:val="HTML Cite"/>
    <w:uiPriority w:val="99"/>
    <w:semiHidden/>
    <w:unhideWhenUsed/>
    <w:rsid w:val="001E55C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7BC52-B1CB-4863-8ACA-33CAFAF7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4454</Characters>
  <Application>Microsoft Office Word</Application>
  <DocSecurity>0</DocSecurity>
  <Lines>37</Lines>
  <Paragraphs>10</Paragraphs>
  <ScaleCrop>false</ScaleCrop>
  <Company>Grizli777</Company>
  <LinksUpToDate>false</LinksUpToDate>
  <CharactersWithSpaces>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Sakkas</dc:creator>
  <cp:keywords/>
  <dc:description/>
  <cp:lastModifiedBy>Sakkas</cp:lastModifiedBy>
  <cp:revision>2</cp:revision>
  <dcterms:created xsi:type="dcterms:W3CDTF">2018-06-22T11:53:00Z</dcterms:created>
  <dcterms:modified xsi:type="dcterms:W3CDTF">2018-06-22T11:53:00Z</dcterms:modified>
</cp:coreProperties>
</file>